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2E" w:rsidRPr="003E0346" w:rsidRDefault="0089622E" w:rsidP="0089622E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0"/>
          <w:szCs w:val="24"/>
        </w:rPr>
      </w:pPr>
      <w:bookmarkStart w:id="0" w:name="_Toc26540172"/>
      <w:r w:rsidRPr="003E0346">
        <w:rPr>
          <w:sz w:val="20"/>
          <w:szCs w:val="24"/>
        </w:rPr>
        <w:t xml:space="preserve">Памятка о правилах проведения ЕГЭ в 2022 году (для ознакомления участников </w:t>
      </w:r>
      <w:r w:rsidRPr="003E0346">
        <w:rPr>
          <w:color w:val="000000"/>
          <w:sz w:val="20"/>
          <w:szCs w:val="24"/>
          <w:lang w:eastAsia="ru-RU"/>
        </w:rPr>
        <w:t>экзамена</w:t>
      </w:r>
      <w:r w:rsidRPr="003E0346">
        <w:rPr>
          <w:sz w:val="20"/>
          <w:szCs w:val="24"/>
        </w:rPr>
        <w:t>/ родителей (законных представителей) под подпись</w:t>
      </w:r>
      <w:bookmarkEnd w:id="0"/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>Общая информация о порядке проведении ЕГЭ:</w:t>
      </w:r>
    </w:p>
    <w:p w:rsidR="0089622E" w:rsidRPr="003E0346" w:rsidRDefault="0089622E" w:rsidP="008962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9622E" w:rsidRPr="003E0346" w:rsidRDefault="0089622E" w:rsidP="008962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ЕГЭ по всем учебным предметам начинается в 10:00 по местному времени.</w:t>
      </w:r>
    </w:p>
    <w:p w:rsidR="0089622E" w:rsidRPr="003E0346" w:rsidRDefault="0089622E" w:rsidP="008962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9622E" w:rsidRPr="003E0346" w:rsidRDefault="0089622E" w:rsidP="008962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Рособрнадзором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с полученными ими результатами ЕГЭ.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Ознакомление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9622E" w:rsidRPr="003E0346" w:rsidRDefault="0089622E" w:rsidP="008962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ЕГЭ по математике </w:t>
      </w:r>
      <w:r w:rsidRPr="003E0346">
        <w:rPr>
          <w:rFonts w:cs="Times New Roman"/>
          <w:b/>
          <w:i/>
          <w:sz w:val="20"/>
          <w:szCs w:val="24"/>
          <w:lang w:eastAsia="ru-RU"/>
        </w:rPr>
        <w:t>базового уровня</w:t>
      </w:r>
      <w:r w:rsidRPr="003E0346">
        <w:rPr>
          <w:rFonts w:cs="Times New Roman"/>
          <w:sz w:val="20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бакалавриата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и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специалитета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– в образовательные организации высшего образования. 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ЕГЭ по математике </w:t>
      </w:r>
      <w:r w:rsidRPr="003E0346">
        <w:rPr>
          <w:rFonts w:cs="Times New Roman"/>
          <w:b/>
          <w:i/>
          <w:sz w:val="20"/>
          <w:szCs w:val="24"/>
          <w:lang w:eastAsia="ru-RU"/>
        </w:rPr>
        <w:t>профильного уровня</w:t>
      </w:r>
      <w:r w:rsidRPr="003E0346">
        <w:rPr>
          <w:rFonts w:cs="Times New Roman"/>
          <w:sz w:val="20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бакалавриата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и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специалитета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– в образовательные организации высшего образования.</w:t>
      </w:r>
    </w:p>
    <w:p w:rsidR="00D10AF9" w:rsidRDefault="0089622E" w:rsidP="0089622E">
      <w:pPr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бакалавриата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и программам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специалитета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9622E" w:rsidRPr="003E0346" w:rsidRDefault="0089622E" w:rsidP="008962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 xml:space="preserve">Обязанности участника </w:t>
      </w:r>
      <w:r w:rsidRPr="003E0346">
        <w:rPr>
          <w:rFonts w:cs="Times New Roman"/>
          <w:b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 </w:t>
      </w:r>
      <w:r w:rsidRPr="003E0346">
        <w:rPr>
          <w:rFonts w:cs="Times New Roman"/>
          <w:b/>
          <w:sz w:val="20"/>
          <w:szCs w:val="24"/>
          <w:lang w:eastAsia="ru-RU"/>
        </w:rPr>
        <w:t>в рамках участия в ЕГЭ:</w:t>
      </w:r>
    </w:p>
    <w:p w:rsidR="0089622E" w:rsidRPr="003E0346" w:rsidRDefault="0089622E" w:rsidP="008962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В день экзамена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в ППЭ начинается с 09.00 по местному времени. </w:t>
      </w:r>
    </w:p>
    <w:p w:rsidR="0089622E" w:rsidRPr="003E0346" w:rsidRDefault="0089622E" w:rsidP="008962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Допуск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89622E" w:rsidRPr="003E0346" w:rsidRDefault="0089622E" w:rsidP="008962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Если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>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Аудирование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аудирование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Повторный общий инструктаж для опоздавших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3E0346">
        <w:rPr>
          <w:rFonts w:cs="Times New Roman"/>
          <w:sz w:val="20"/>
          <w:szCs w:val="24"/>
        </w:rPr>
        <w:t xml:space="preserve"> </w:t>
      </w:r>
      <w:r w:rsidRPr="003E0346">
        <w:rPr>
          <w:rFonts w:cs="Times New Roman"/>
          <w:sz w:val="20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 xml:space="preserve">. Указанное место для личных вещей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5. Участники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lastRenderedPageBreak/>
        <w:t xml:space="preserve">6. Во время экзамена участникам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При выходе из аудитории во время экзамена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7. Участники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по соответствующему учебному предмету. 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8. Экзаменационная работа выполняется </w:t>
      </w:r>
      <w:proofErr w:type="spellStart"/>
      <w:r w:rsidRPr="003E0346">
        <w:rPr>
          <w:rFonts w:cs="Times New Roman"/>
          <w:sz w:val="20"/>
          <w:szCs w:val="24"/>
          <w:lang w:eastAsia="ru-RU"/>
        </w:rPr>
        <w:t>гелевой</w:t>
      </w:r>
      <w:proofErr w:type="spellEnd"/>
      <w:r w:rsidRPr="003E0346">
        <w:rPr>
          <w:rFonts w:cs="Times New Roman"/>
          <w:sz w:val="20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 xml:space="preserve">Права участника </w:t>
      </w:r>
      <w:r w:rsidRPr="003E0346">
        <w:rPr>
          <w:rFonts w:cs="Times New Roman"/>
          <w:b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b/>
          <w:sz w:val="20"/>
          <w:szCs w:val="24"/>
          <w:lang w:eastAsia="ru-RU"/>
        </w:rPr>
        <w:t xml:space="preserve"> в рамках участия в ЕГЭ: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1.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2.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в сопровождении организатора проходит в медицинский кабинет,</w:t>
      </w:r>
      <w:r w:rsidRPr="003E0346">
        <w:rPr>
          <w:rFonts w:cs="Times New Roman"/>
          <w:sz w:val="20"/>
          <w:szCs w:val="24"/>
        </w:rPr>
        <w:t xml:space="preserve"> </w:t>
      </w:r>
      <w:r w:rsidRPr="003E0346">
        <w:rPr>
          <w:rFonts w:cs="Times New Roman"/>
          <w:sz w:val="20"/>
          <w:szCs w:val="24"/>
          <w:lang w:eastAsia="ru-RU"/>
        </w:rPr>
        <w:t xml:space="preserve">куда приглашается член ГЭК. В случае согласия участника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3. Участники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</w:t>
      </w:r>
      <w:r w:rsidRPr="0089622E">
        <w:rPr>
          <w:rFonts w:cs="Times New Roman"/>
          <w:sz w:val="20"/>
          <w:szCs w:val="24"/>
          <w:lang w:eastAsia="ru-RU"/>
        </w:rPr>
        <w:t xml:space="preserve"> </w:t>
      </w:r>
      <w:r w:rsidRPr="003E0346">
        <w:rPr>
          <w:rFonts w:cs="Times New Roman"/>
          <w:sz w:val="20"/>
          <w:szCs w:val="24"/>
          <w:lang w:eastAsia="ru-RU"/>
        </w:rPr>
        <w:t>установленных Порядком.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6.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Участники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>Апелляцию о нарушении установленного Порядка проведения ГИА</w:t>
      </w:r>
      <w:r w:rsidRPr="003E0346">
        <w:rPr>
          <w:rFonts w:cs="Times New Roman"/>
          <w:sz w:val="20"/>
          <w:szCs w:val="24"/>
          <w:lang w:eastAsia="ru-RU"/>
        </w:rPr>
        <w:t xml:space="preserve">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об отклонении апелляции;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об удовлетворении апелляции.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3E0346">
        <w:rPr>
          <w:rFonts w:cs="Times New Roman"/>
          <w:bCs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была подана апелляция, аннулируется и участнику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>Апелляция о несогласии с выставленными баллами</w:t>
      </w:r>
      <w:r w:rsidRPr="003E0346">
        <w:rPr>
          <w:rFonts w:cs="Times New Roman"/>
          <w:sz w:val="20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организацию, </w:t>
      </w:r>
      <w:r w:rsidRPr="003E0346">
        <w:rPr>
          <w:rFonts w:cs="Times New Roman"/>
          <w:sz w:val="20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 w:rsidRPr="003E0346">
        <w:rPr>
          <w:rFonts w:cs="Times New Roman"/>
          <w:sz w:val="20"/>
          <w:szCs w:val="24"/>
          <w:lang w:eastAsia="ru-RU"/>
        </w:rPr>
        <w:t>, подавших апелляцию.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Указанные материалы предъявляются участникам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  <w:r>
        <w:rPr>
          <w:rFonts w:cs="Times New Roman"/>
          <w:sz w:val="20"/>
          <w:szCs w:val="24"/>
          <w:lang w:eastAsia="ru-RU"/>
        </w:rPr>
        <w:t xml:space="preserve"> (в случае </w:t>
      </w:r>
      <w:r w:rsidRPr="003E0346">
        <w:rPr>
          <w:rFonts w:cs="Times New Roman"/>
          <w:sz w:val="20"/>
          <w:szCs w:val="24"/>
          <w:lang w:eastAsia="ru-RU"/>
        </w:rPr>
        <w:t xml:space="preserve">его присутствия при рассмотрении апелляции). 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lastRenderedPageBreak/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 xml:space="preserve">по их собственному желанию. Для этого 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 xml:space="preserve">экзамена </w:t>
      </w:r>
      <w:r w:rsidRPr="003E0346">
        <w:rPr>
          <w:rFonts w:cs="Times New Roman"/>
          <w:sz w:val="20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89622E" w:rsidRPr="003E0346" w:rsidRDefault="0089622E" w:rsidP="00896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0"/>
          <w:szCs w:val="24"/>
          <w:lang w:eastAsia="ru-RU"/>
        </w:rPr>
      </w:pPr>
      <w:r w:rsidRPr="003E0346">
        <w:rPr>
          <w:rFonts w:cs="Times New Roman"/>
          <w:i/>
          <w:sz w:val="20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0"/>
          <w:szCs w:val="24"/>
          <w:lang w:eastAsia="ru-RU"/>
        </w:rPr>
      </w:pPr>
      <w:r w:rsidRPr="003E0346">
        <w:rPr>
          <w:rFonts w:cs="Times New Roman"/>
          <w:i/>
          <w:sz w:val="20"/>
          <w:szCs w:val="24"/>
          <w:lang w:eastAsia="ru-RU"/>
        </w:rPr>
        <w:t>1.</w:t>
      </w:r>
      <w:r w:rsidRPr="003E0346">
        <w:rPr>
          <w:rFonts w:cs="Times New Roman"/>
          <w:i/>
          <w:sz w:val="20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0"/>
          <w:szCs w:val="24"/>
          <w:lang w:eastAsia="ru-RU"/>
        </w:rPr>
      </w:pPr>
      <w:r w:rsidRPr="003E0346">
        <w:rPr>
          <w:rFonts w:cs="Times New Roman"/>
          <w:i/>
          <w:sz w:val="20"/>
          <w:szCs w:val="24"/>
          <w:lang w:eastAsia="ru-RU"/>
        </w:rPr>
        <w:t>2.</w:t>
      </w:r>
      <w:r w:rsidRPr="003E0346">
        <w:rPr>
          <w:rFonts w:cs="Times New Roman"/>
          <w:i/>
          <w:sz w:val="20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0"/>
          <w:szCs w:val="24"/>
          <w:lang w:eastAsia="ru-RU"/>
        </w:rPr>
      </w:pPr>
      <w:r w:rsidRPr="003E0346">
        <w:rPr>
          <w:rFonts w:cs="Times New Roman"/>
          <w:i/>
          <w:sz w:val="20"/>
          <w:szCs w:val="24"/>
          <w:lang w:eastAsia="ru-RU"/>
        </w:rPr>
        <w:t>3.</w:t>
      </w:r>
      <w:r w:rsidRPr="003E0346">
        <w:rPr>
          <w:rFonts w:cs="Times New Roman"/>
          <w:i/>
          <w:sz w:val="20"/>
          <w:szCs w:val="24"/>
          <w:lang w:eastAsia="ru-RU"/>
        </w:rPr>
        <w:tab/>
        <w:t xml:space="preserve">Приказом </w:t>
      </w:r>
      <w:proofErr w:type="spellStart"/>
      <w:r w:rsidRPr="003E0346">
        <w:rPr>
          <w:rFonts w:cs="Times New Roman"/>
          <w:i/>
          <w:sz w:val="20"/>
          <w:szCs w:val="24"/>
          <w:lang w:eastAsia="ru-RU"/>
        </w:rPr>
        <w:t>Минпросвещения</w:t>
      </w:r>
      <w:proofErr w:type="spellEnd"/>
      <w:r w:rsidRPr="003E0346">
        <w:rPr>
          <w:rFonts w:cs="Times New Roman"/>
          <w:i/>
          <w:sz w:val="20"/>
          <w:szCs w:val="24"/>
          <w:lang w:eastAsia="ru-RU"/>
        </w:rPr>
        <w:t xml:space="preserve"> России и </w:t>
      </w:r>
      <w:proofErr w:type="spellStart"/>
      <w:r w:rsidRPr="003E0346">
        <w:rPr>
          <w:rFonts w:cs="Times New Roman"/>
          <w:i/>
          <w:sz w:val="20"/>
          <w:szCs w:val="24"/>
          <w:lang w:eastAsia="ru-RU"/>
        </w:rPr>
        <w:t>Рособрнадзора</w:t>
      </w:r>
      <w:proofErr w:type="spellEnd"/>
      <w:r w:rsidRPr="003E0346">
        <w:rPr>
          <w:rFonts w:cs="Times New Roman"/>
          <w:i/>
          <w:sz w:val="20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sz w:val="20"/>
          <w:szCs w:val="24"/>
          <w:lang w:eastAsia="ru-RU"/>
        </w:rPr>
      </w:pPr>
      <w:r w:rsidRPr="003E0346">
        <w:rPr>
          <w:rFonts w:cs="Times New Roman"/>
          <w:b/>
          <w:sz w:val="20"/>
          <w:szCs w:val="24"/>
          <w:lang w:eastAsia="ru-RU"/>
        </w:rPr>
        <w:t>С правилами проведения ЕГЭ ознакомлен(а):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color w:val="000000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Участник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 ___________________(_____________________)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«___»</w:t>
      </w:r>
      <w:r>
        <w:rPr>
          <w:rFonts w:cs="Times New Roman"/>
          <w:sz w:val="20"/>
          <w:szCs w:val="24"/>
          <w:lang w:eastAsia="ru-RU"/>
        </w:rPr>
        <w:t xml:space="preserve"> _______</w:t>
      </w:r>
      <w:r w:rsidRPr="003E0346">
        <w:rPr>
          <w:rFonts w:cs="Times New Roman"/>
          <w:sz w:val="20"/>
          <w:szCs w:val="24"/>
          <w:lang w:eastAsia="ru-RU"/>
        </w:rPr>
        <w:t>_______20_</w:t>
      </w:r>
      <w:r>
        <w:rPr>
          <w:rFonts w:cs="Times New Roman"/>
          <w:sz w:val="20"/>
          <w:szCs w:val="24"/>
          <w:lang w:eastAsia="ru-RU"/>
        </w:rPr>
        <w:t>_</w:t>
      </w:r>
      <w:r w:rsidRPr="003E0346">
        <w:rPr>
          <w:rFonts w:cs="Times New Roman"/>
          <w:sz w:val="20"/>
          <w:szCs w:val="24"/>
          <w:lang w:eastAsia="ru-RU"/>
        </w:rPr>
        <w:t>_г.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3E0346">
        <w:rPr>
          <w:rFonts w:cs="Times New Roman"/>
          <w:color w:val="000000"/>
          <w:sz w:val="20"/>
          <w:szCs w:val="24"/>
          <w:lang w:eastAsia="ru-RU"/>
        </w:rPr>
        <w:t>экзамена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  <w:r w:rsidRPr="003E0346">
        <w:rPr>
          <w:rFonts w:cs="Times New Roman"/>
          <w:sz w:val="20"/>
          <w:szCs w:val="24"/>
          <w:lang w:eastAsia="ru-RU"/>
        </w:rPr>
        <w:t>___________________(_____________________)</w:t>
      </w: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  <w:lang w:eastAsia="ru-RU"/>
        </w:rPr>
      </w:pPr>
    </w:p>
    <w:p w:rsidR="0089622E" w:rsidRPr="003E0346" w:rsidRDefault="0089622E" w:rsidP="0089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sz w:val="20"/>
          <w:szCs w:val="24"/>
        </w:rPr>
      </w:pPr>
      <w:r w:rsidRPr="003E0346">
        <w:rPr>
          <w:rFonts w:cs="Times New Roman"/>
          <w:sz w:val="20"/>
          <w:szCs w:val="24"/>
          <w:lang w:eastAsia="ru-RU"/>
        </w:rPr>
        <w:t>«__</w:t>
      </w:r>
      <w:proofErr w:type="gramStart"/>
      <w:r w:rsidRPr="003E0346">
        <w:rPr>
          <w:rFonts w:cs="Times New Roman"/>
          <w:sz w:val="20"/>
          <w:szCs w:val="24"/>
          <w:lang w:eastAsia="ru-RU"/>
        </w:rPr>
        <w:t>_»_</w:t>
      </w:r>
      <w:proofErr w:type="gramEnd"/>
      <w:r w:rsidRPr="003E0346">
        <w:rPr>
          <w:rFonts w:cs="Times New Roman"/>
          <w:sz w:val="20"/>
          <w:szCs w:val="24"/>
          <w:lang w:eastAsia="ru-RU"/>
        </w:rPr>
        <w:t>_</w:t>
      </w:r>
      <w:r>
        <w:rPr>
          <w:rFonts w:cs="Times New Roman"/>
          <w:sz w:val="20"/>
          <w:szCs w:val="24"/>
          <w:lang w:eastAsia="ru-RU"/>
        </w:rPr>
        <w:t>_______</w:t>
      </w:r>
      <w:r w:rsidRPr="003E0346">
        <w:rPr>
          <w:rFonts w:cs="Times New Roman"/>
          <w:sz w:val="20"/>
          <w:szCs w:val="24"/>
          <w:lang w:eastAsia="ru-RU"/>
        </w:rPr>
        <w:t>_____20_</w:t>
      </w:r>
      <w:r>
        <w:rPr>
          <w:rFonts w:cs="Times New Roman"/>
          <w:sz w:val="20"/>
          <w:szCs w:val="24"/>
          <w:lang w:eastAsia="ru-RU"/>
        </w:rPr>
        <w:t>__</w:t>
      </w:r>
      <w:bookmarkStart w:id="1" w:name="_GoBack"/>
      <w:bookmarkEnd w:id="1"/>
      <w:r w:rsidRPr="003E0346">
        <w:rPr>
          <w:rFonts w:cs="Times New Roman"/>
          <w:sz w:val="20"/>
          <w:szCs w:val="24"/>
          <w:lang w:eastAsia="ru-RU"/>
        </w:rPr>
        <w:t>г.</w:t>
      </w:r>
    </w:p>
    <w:p w:rsidR="0089622E" w:rsidRPr="003E0346" w:rsidRDefault="0089622E" w:rsidP="0089622E">
      <w:pPr>
        <w:rPr>
          <w:rFonts w:cs="Times New Roman"/>
          <w:sz w:val="20"/>
          <w:szCs w:val="24"/>
        </w:rPr>
      </w:pPr>
    </w:p>
    <w:p w:rsidR="0089622E" w:rsidRDefault="0089622E" w:rsidP="0089622E"/>
    <w:sectPr w:rsidR="0089622E" w:rsidSect="0089622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41"/>
    <w:rsid w:val="00134741"/>
    <w:rsid w:val="0089622E"/>
    <w:rsid w:val="009E4E46"/>
    <w:rsid w:val="00D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5798"/>
  <w15:chartTrackingRefBased/>
  <w15:docId w15:val="{459F4894-1A36-4055-8461-173343C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89622E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89622E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6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2021-12-10T12:57:00Z</cp:lastPrinted>
  <dcterms:created xsi:type="dcterms:W3CDTF">2021-12-10T12:39:00Z</dcterms:created>
  <dcterms:modified xsi:type="dcterms:W3CDTF">2021-12-10T12:59:00Z</dcterms:modified>
</cp:coreProperties>
</file>